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75" w:rsidRPr="00CF25DF" w:rsidRDefault="00765BA8" w:rsidP="00765BA8">
      <w:pPr>
        <w:jc w:val="center"/>
        <w:rPr>
          <w:b/>
        </w:rPr>
      </w:pPr>
      <w:bookmarkStart w:id="0" w:name="_GoBack"/>
      <w:bookmarkEnd w:id="0"/>
      <w:r w:rsidRPr="00CF25DF">
        <w:rPr>
          <w:b/>
        </w:rPr>
        <w:t>Durham County Women’s Commission (DCWC) Minutes</w:t>
      </w:r>
    </w:p>
    <w:p w:rsidR="00765BA8" w:rsidRDefault="00765BA8" w:rsidP="00765BA8">
      <w:pPr>
        <w:jc w:val="center"/>
      </w:pPr>
      <w:r>
        <w:t>7/31/2017</w:t>
      </w:r>
    </w:p>
    <w:p w:rsidR="00765BA8" w:rsidRDefault="00765BA8" w:rsidP="00765BA8">
      <w:pPr>
        <w:jc w:val="center"/>
      </w:pPr>
    </w:p>
    <w:p w:rsidR="00765BA8" w:rsidRDefault="00765BA8" w:rsidP="00765BA8">
      <w:r>
        <w:t xml:space="preserve">Commissioner Tankard called the meeting to order at 6:00 p.m. </w:t>
      </w:r>
      <w:r w:rsidR="00CF25DF">
        <w:t xml:space="preserve"> She welcomed new members.</w:t>
      </w:r>
    </w:p>
    <w:p w:rsidR="00765BA8" w:rsidRDefault="00765BA8" w:rsidP="00765BA8">
      <w:r w:rsidRPr="00CF25DF">
        <w:rPr>
          <w:b/>
        </w:rPr>
        <w:t>Commissioners Present</w:t>
      </w:r>
      <w:r>
        <w:t xml:space="preserve">:  Zion Tankard, Shauna Johnson, Joy Spencer, Kim Cameron, Rosa Anderson, </w:t>
      </w:r>
      <w:proofErr w:type="spellStart"/>
      <w:r>
        <w:t>Reube</w:t>
      </w:r>
      <w:proofErr w:type="spellEnd"/>
      <w:r>
        <w:t xml:space="preserve"> Holmes, Brenda Blue, </w:t>
      </w:r>
      <w:proofErr w:type="spellStart"/>
      <w:r>
        <w:t>Milicia</w:t>
      </w:r>
      <w:proofErr w:type="spellEnd"/>
      <w:r>
        <w:t xml:space="preserve"> Tedder, K.D. Ann Welsh, Anna Davis </w:t>
      </w:r>
    </w:p>
    <w:p w:rsidR="00765BA8" w:rsidRDefault="00765BA8" w:rsidP="00765BA8">
      <w:r w:rsidRPr="00CF25DF">
        <w:rPr>
          <w:b/>
        </w:rPr>
        <w:t>Commissioners Absent</w:t>
      </w:r>
      <w:r>
        <w:t xml:space="preserve">:  Lisa Gabriel, Kristin Powers. Leilani Morgan, Shayla  </w:t>
      </w:r>
    </w:p>
    <w:p w:rsidR="00765BA8" w:rsidRDefault="00765BA8" w:rsidP="00765BA8">
      <w:pPr>
        <w:rPr>
          <w:b/>
        </w:rPr>
      </w:pPr>
      <w:r w:rsidRPr="00765BA8">
        <w:rPr>
          <w:b/>
        </w:rPr>
        <w:t xml:space="preserve">Women’s Equality Day &amp; March August 25 and 26: </w:t>
      </w:r>
    </w:p>
    <w:p w:rsidR="00765BA8" w:rsidRDefault="00765BA8" w:rsidP="00765BA8">
      <w:r>
        <w:t xml:space="preserve">Participants will gather for the march on Saturday, August 26 at 9:30 a.m. at the Register of Deeds Office.  The march route will be from the county courthouse to the American Tobacco Campus.  Many partner organizations will participate. Some are:  NAACP, Spirit House, NARAL, El Centro, Durham Moms Rising and others.  Rev. Barber and the Honorable Maxine Waters may attend.  </w:t>
      </w:r>
    </w:p>
    <w:p w:rsidR="00765BA8" w:rsidRDefault="00765BA8" w:rsidP="00765BA8">
      <w:r>
        <w:t>The evening before on Friday, August 25</w:t>
      </w:r>
      <w:r w:rsidRPr="00765BA8">
        <w:rPr>
          <w:vertAlign w:val="superscript"/>
        </w:rPr>
        <w:t>th</w:t>
      </w:r>
      <w:r>
        <w:t xml:space="preserve">, there will be a session about empowerment which will be held at 6:00 p.m. at the CCB Plaza.  </w:t>
      </w:r>
    </w:p>
    <w:p w:rsidR="00C87D0A" w:rsidRDefault="00C87D0A" w:rsidP="00765BA8">
      <w:pPr>
        <w:rPr>
          <w:b/>
        </w:rPr>
      </w:pPr>
      <w:r w:rsidRPr="00C87D0A">
        <w:rPr>
          <w:b/>
        </w:rPr>
        <w:t xml:space="preserve">Update </w:t>
      </w:r>
      <w:proofErr w:type="gramStart"/>
      <w:r w:rsidRPr="00C87D0A">
        <w:rPr>
          <w:b/>
        </w:rPr>
        <w:t>From</w:t>
      </w:r>
      <w:proofErr w:type="gramEnd"/>
      <w:r w:rsidRPr="00C87D0A">
        <w:rPr>
          <w:b/>
        </w:rPr>
        <w:t xml:space="preserve"> the CEDAW Committee:  </w:t>
      </w:r>
    </w:p>
    <w:p w:rsidR="00FE1196" w:rsidRDefault="00FE1196" w:rsidP="00765BA8">
      <w:r>
        <w:t>The subcommittee has identified the need for a Durham gender analysis report.  With this report, the Commission will develop a one-year plan to address the report’s findings.  To initiate the report, the subcommittee met with Beth Dargan.  She proposed conducting additional research to determine the needs of Durham women.  UNC will conduct research on several areas including women in leadership and the gender pay gap.  The proposal submitted was broad so UNC can start the process by focusing on economics and leadership, but they will need more areas to research specific to Durham women such as access to healthcare and childcare.  Commissioner Spencer said that the Commission should suggest grassroots and community-based groups for the researchers to contact to gain more perspective about what needs to be studied.  She suggested Spirit House and others, and said that if anyone present has additional ideas for groups</w:t>
      </w:r>
      <w:r w:rsidR="00CF25DF">
        <w:t xml:space="preserve"> who should be interviewed</w:t>
      </w:r>
      <w:r>
        <w:t xml:space="preserve"> to submit them to her to collect.  Commissioner Tankard asked for volunteers to serve on the CEDAW subcommittee, and Commissioner Welsh volunteered. </w:t>
      </w:r>
    </w:p>
    <w:p w:rsidR="00FE1196" w:rsidRDefault="00CF25DF" w:rsidP="00765BA8">
      <w:pPr>
        <w:rPr>
          <w:b/>
        </w:rPr>
      </w:pPr>
      <w:r>
        <w:rPr>
          <w:b/>
        </w:rPr>
        <w:t>Update f</w:t>
      </w:r>
      <w:r w:rsidR="00FE1196" w:rsidRPr="00FE1196">
        <w:rPr>
          <w:b/>
        </w:rPr>
        <w:t xml:space="preserve">rom the Steering Committee:   </w:t>
      </w:r>
    </w:p>
    <w:p w:rsidR="00225BC1" w:rsidRDefault="00FE1196" w:rsidP="00765BA8">
      <w:r>
        <w:t xml:space="preserve">Commissioner Holmes shared the unfortunate findings of the Wake Co. Women’s Commission who conducted a report highlighting pay disparity in Wake County.  Their Commission created a Status of Women Task Force </w:t>
      </w:r>
      <w:r w:rsidR="00225BC1">
        <w:t>which produced an 18 page paper.  Some of the finding</w:t>
      </w:r>
      <w:r w:rsidR="00CF25DF">
        <w:t>s</w:t>
      </w:r>
      <w:r w:rsidR="00225BC1">
        <w:t xml:space="preserve"> showed that there is a 21% wage gap in Wake County with men earning approximately $50 per hour while white women earn $25 per hour an</w:t>
      </w:r>
      <w:r w:rsidR="00CF25DF">
        <w:t>d black and Latina women earn</w:t>
      </w:r>
      <w:r w:rsidR="00225BC1">
        <w:t xml:space="preserve"> $23 per hour.   Education does not account for this disparity.  In the legal sector, women earn $49K per year while men earn $105K per year.  The Commission discussed the need for this type of research in Durham.  Commissioner Cameron noted that July 31</w:t>
      </w:r>
      <w:r w:rsidR="00225BC1" w:rsidRPr="00225BC1">
        <w:rPr>
          <w:vertAlign w:val="superscript"/>
        </w:rPr>
        <w:t>st</w:t>
      </w:r>
      <w:r w:rsidR="00225BC1">
        <w:t xml:space="preserve"> is Black Women Pay Equality Day.</w:t>
      </w:r>
      <w:r w:rsidR="00DC7C1E">
        <w:t xml:space="preserve">  Commissioner Tankard asked for volunteers to serve on the Steering Committee, and Commissioner Tedder volunteered.  </w:t>
      </w:r>
    </w:p>
    <w:p w:rsidR="00225BC1" w:rsidRDefault="00225BC1" w:rsidP="00765BA8"/>
    <w:p w:rsidR="00225BC1" w:rsidRDefault="00225BC1" w:rsidP="00765BA8"/>
    <w:p w:rsidR="00225BC1" w:rsidRPr="00DC7C1E" w:rsidRDefault="00225BC1" w:rsidP="00765BA8">
      <w:pPr>
        <w:rPr>
          <w:b/>
        </w:rPr>
      </w:pPr>
      <w:r w:rsidRPr="00DC7C1E">
        <w:rPr>
          <w:b/>
        </w:rPr>
        <w:t xml:space="preserve">Update From Vice-Chair Cameron Regarding October Forum: </w:t>
      </w:r>
    </w:p>
    <w:p w:rsidR="00225BC1" w:rsidRDefault="00DC7C1E" w:rsidP="00765BA8">
      <w:r>
        <w:t>Commiss</w:t>
      </w:r>
      <w:r w:rsidR="00CF25DF">
        <w:t>i</w:t>
      </w:r>
      <w:r w:rsidR="00225BC1">
        <w:t xml:space="preserve">oner </w:t>
      </w:r>
      <w:r w:rsidR="00CF25DF">
        <w:t>Cameron stated that in the past</w:t>
      </w:r>
      <w:r w:rsidR="00225BC1">
        <w:t xml:space="preserve"> more plans have been in place by this point in the summer for the October Forum.  She stated that 2017 marks the 30</w:t>
      </w:r>
      <w:r w:rsidR="00225BC1" w:rsidRPr="00225BC1">
        <w:rPr>
          <w:vertAlign w:val="superscript"/>
        </w:rPr>
        <w:t>th</w:t>
      </w:r>
      <w:r w:rsidR="00225BC1">
        <w:t xml:space="preserve"> Anniversary of the Durham Women’s Commission.  She p</w:t>
      </w:r>
      <w:r w:rsidR="00CF25DF">
        <w:t>roposed combining the forum, the December brunch and the celebration of</w:t>
      </w:r>
      <w:r w:rsidR="00225BC1">
        <w:t xml:space="preserve"> the 30</w:t>
      </w:r>
      <w:r w:rsidR="00225BC1" w:rsidRPr="00225BC1">
        <w:rPr>
          <w:vertAlign w:val="superscript"/>
        </w:rPr>
        <w:t>th</w:t>
      </w:r>
      <w:r w:rsidR="00225BC1">
        <w:t xml:space="preserve"> anniversary into one event.  Instead of a forum or the December brunch, it was proposed that the Commission will hold a lunch with a keynote speaker. Commissioner Tankard made the motion which was seconded by Commissioner Anderson.  The motion passed without objection. The forum and December brun</w:t>
      </w:r>
      <w:r w:rsidR="00CF25DF">
        <w:t>ch were, therefore, cancelled and replaced by one new event: 30 Year Tribute Lunch</w:t>
      </w:r>
    </w:p>
    <w:p w:rsidR="00225BC1" w:rsidRDefault="00225BC1" w:rsidP="00765BA8">
      <w:r>
        <w:t xml:space="preserve"> Commissioner Tankard would like to invite past members of the Commission</w:t>
      </w:r>
      <w:r w:rsidR="00DC7C1E">
        <w:t xml:space="preserve"> to the 30 Year Tribute Lunch</w:t>
      </w:r>
      <w:r>
        <w:t xml:space="preserve">.  She asked Staff </w:t>
      </w:r>
      <w:r w:rsidR="00CF25DF">
        <w:t>Liaison</w:t>
      </w:r>
      <w:r>
        <w:t xml:space="preserve"> Michelle if there is a database that includes all past </w:t>
      </w:r>
      <w:r w:rsidR="00CF25DF">
        <w:t xml:space="preserve">Commission members.  Michelle </w:t>
      </w:r>
      <w:r>
        <w:t>said no database exists as the Office is required to maintain records for two years only.   She suggested inviting the Northern High School Culinary Program</w:t>
      </w:r>
      <w:r w:rsidR="00CF25DF">
        <w:t xml:space="preserve"> to provide the lunch</w:t>
      </w:r>
      <w:r>
        <w:t>.  Their costs are low for food, and when you hire them, you essenti</w:t>
      </w:r>
      <w:r w:rsidR="00DC7C1E">
        <w:t>ally make a donation to the school.  Members of the Commission would like to invite Deborah Giles-MWBE.</w:t>
      </w:r>
    </w:p>
    <w:p w:rsidR="00DC7C1E" w:rsidRDefault="00DC7C1E" w:rsidP="00765BA8">
      <w:r>
        <w:t>Commissioner Cameron proposed three dates for the 30 Year Tribute Lunch:  Thursday, November 30</w:t>
      </w:r>
      <w:r w:rsidRPr="00DC7C1E">
        <w:rPr>
          <w:vertAlign w:val="superscript"/>
        </w:rPr>
        <w:t>th</w:t>
      </w:r>
      <w:r>
        <w:t>, Thursday, December 7</w:t>
      </w:r>
      <w:r w:rsidRPr="00DC7C1E">
        <w:rPr>
          <w:vertAlign w:val="superscript"/>
        </w:rPr>
        <w:t>th</w:t>
      </w:r>
      <w:r>
        <w:t xml:space="preserve"> and Thursday, December 14</w:t>
      </w:r>
      <w:r w:rsidRPr="00DC7C1E">
        <w:rPr>
          <w:vertAlign w:val="superscript"/>
        </w:rPr>
        <w:t>th</w:t>
      </w:r>
      <w:r>
        <w:t xml:space="preserve"> from 11:30-1:30.  </w:t>
      </w:r>
    </w:p>
    <w:p w:rsidR="00CF25DF" w:rsidRPr="00CF25DF" w:rsidRDefault="00CF25DF" w:rsidP="00765BA8">
      <w:pPr>
        <w:rPr>
          <w:b/>
        </w:rPr>
      </w:pPr>
      <w:r>
        <w:rPr>
          <w:b/>
        </w:rPr>
        <w:t>Question about Calling into</w:t>
      </w:r>
      <w:r w:rsidRPr="00CF25DF">
        <w:rPr>
          <w:b/>
        </w:rPr>
        <w:t xml:space="preserve"> Commission Meetings:</w:t>
      </w:r>
    </w:p>
    <w:p w:rsidR="00CF25DF" w:rsidRDefault="00CF25DF" w:rsidP="00765BA8">
      <w:r>
        <w:t xml:space="preserve">Commissioner Cameron asked about the rules related to calling into meetings by phone. Michelle said that a Commissioner who calls in may not vote or make up a quorum.  </w:t>
      </w:r>
      <w:proofErr w:type="spellStart"/>
      <w:r>
        <w:t>Subcommitees</w:t>
      </w:r>
      <w:proofErr w:type="spellEnd"/>
      <w:r>
        <w:t xml:space="preserve"> must comply with the same rules and create minutes for their </w:t>
      </w:r>
      <w:proofErr w:type="spellStart"/>
      <w:r>
        <w:t>submeetings</w:t>
      </w:r>
      <w:proofErr w:type="spellEnd"/>
      <w:r>
        <w:t xml:space="preserve">.  </w:t>
      </w:r>
    </w:p>
    <w:p w:rsidR="00CF25DF" w:rsidRPr="00CF25DF" w:rsidRDefault="00CF25DF" w:rsidP="00765BA8">
      <w:pPr>
        <w:rPr>
          <w:b/>
        </w:rPr>
      </w:pPr>
      <w:r w:rsidRPr="00CF25DF">
        <w:rPr>
          <w:b/>
        </w:rPr>
        <w:t>Treasurer</w:t>
      </w:r>
      <w:r>
        <w:rPr>
          <w:b/>
        </w:rPr>
        <w:t>’</w:t>
      </w:r>
      <w:r w:rsidRPr="00CF25DF">
        <w:rPr>
          <w:b/>
        </w:rPr>
        <w:t xml:space="preserve">s Report: </w:t>
      </w:r>
    </w:p>
    <w:p w:rsidR="00CF25DF" w:rsidRDefault="00CF25DF" w:rsidP="00765BA8">
      <w:r>
        <w:t xml:space="preserve">No report at this time. </w:t>
      </w:r>
    </w:p>
    <w:p w:rsidR="00A60472" w:rsidRPr="00A60472" w:rsidRDefault="00A60472" w:rsidP="00765BA8">
      <w:pPr>
        <w:rPr>
          <w:b/>
        </w:rPr>
      </w:pPr>
      <w:r w:rsidRPr="00A60472">
        <w:rPr>
          <w:b/>
        </w:rPr>
        <w:t xml:space="preserve">Speaker/Ms. </w:t>
      </w:r>
      <w:proofErr w:type="spellStart"/>
      <w:r w:rsidRPr="00A60472">
        <w:rPr>
          <w:b/>
        </w:rPr>
        <w:t>Shirrell</w:t>
      </w:r>
      <w:proofErr w:type="spellEnd"/>
      <w:r w:rsidRPr="00A60472">
        <w:rPr>
          <w:b/>
        </w:rPr>
        <w:t xml:space="preserve"> Thomas, Durham Crisis Response Center:  </w:t>
      </w:r>
    </w:p>
    <w:p w:rsidR="00A60472" w:rsidRDefault="00A60472" w:rsidP="00765BA8">
      <w:r>
        <w:t xml:space="preserve">Ms. Thomas spoke to the Commission about the Domestic Violence </w:t>
      </w:r>
      <w:r w:rsidR="00CF25DF">
        <w:t xml:space="preserve">and Sexual Assault </w:t>
      </w:r>
      <w:r>
        <w:t xml:space="preserve">work of the DCRC.  </w:t>
      </w:r>
      <w:r w:rsidR="00CF25DF">
        <w:t xml:space="preserve">October is Domestic Violence Awareness Month, and the Commission will stay in touch about DCRC’s events.  </w:t>
      </w:r>
    </w:p>
    <w:p w:rsidR="00A60472" w:rsidRDefault="00A60472" w:rsidP="00765BA8">
      <w:r>
        <w:t>The meeting minutes from June 26</w:t>
      </w:r>
      <w:r w:rsidRPr="00A60472">
        <w:rPr>
          <w:vertAlign w:val="superscript"/>
        </w:rPr>
        <w:t>th</w:t>
      </w:r>
      <w:r>
        <w:t xml:space="preserve"> were approved.  Commissioner Tankard adjourned the meeting at 7:06 p.m. </w:t>
      </w:r>
    </w:p>
    <w:p w:rsidR="00DC7C1E" w:rsidRDefault="00DC7C1E" w:rsidP="00765BA8"/>
    <w:p w:rsidR="00DC7C1E" w:rsidRDefault="00DC7C1E" w:rsidP="00765BA8"/>
    <w:p w:rsidR="00DC7C1E" w:rsidRPr="00FE1196" w:rsidRDefault="00DC7C1E" w:rsidP="00765BA8"/>
    <w:p w:rsidR="00FE1196" w:rsidRPr="00FE1196" w:rsidRDefault="00FE1196" w:rsidP="00765BA8"/>
    <w:p w:rsidR="00765BA8" w:rsidRDefault="00765BA8" w:rsidP="00765BA8"/>
    <w:p w:rsidR="00765BA8" w:rsidRDefault="00765BA8" w:rsidP="00765BA8"/>
    <w:sectPr w:rsidR="00765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8"/>
    <w:rsid w:val="00225BC1"/>
    <w:rsid w:val="00336F5A"/>
    <w:rsid w:val="00540665"/>
    <w:rsid w:val="00765BA8"/>
    <w:rsid w:val="00867B75"/>
    <w:rsid w:val="00A60472"/>
    <w:rsid w:val="00C87D0A"/>
    <w:rsid w:val="00CF25DF"/>
    <w:rsid w:val="00DC7C1E"/>
    <w:rsid w:val="00FE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0013C-CC2B-4097-BF73-A7FB86B5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Justice</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Anna</dc:creator>
  <cp:keywords/>
  <dc:description/>
  <cp:lastModifiedBy>Zion Tankard</cp:lastModifiedBy>
  <cp:revision>2</cp:revision>
  <dcterms:created xsi:type="dcterms:W3CDTF">2017-08-22T19:09:00Z</dcterms:created>
  <dcterms:modified xsi:type="dcterms:W3CDTF">2017-08-22T19:09:00Z</dcterms:modified>
</cp:coreProperties>
</file>